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94A" w:rsidRPr="00F02785" w:rsidRDefault="00F02785">
      <w:pPr>
        <w:rPr>
          <w:rFonts w:ascii="Century Gothic" w:hAnsi="Century Gothic"/>
          <w:sz w:val="36"/>
          <w:szCs w:val="36"/>
          <w:lang w:val="en-US"/>
        </w:rPr>
      </w:pPr>
      <w:bookmarkStart w:id="0" w:name="_GoBack"/>
      <w:r w:rsidRPr="00F02785">
        <w:rPr>
          <w:rFonts w:ascii="Century Gothic" w:hAnsi="Century Gothic"/>
          <w:b/>
          <w:sz w:val="40"/>
          <w:szCs w:val="40"/>
          <w:lang w:val="en-US"/>
        </w:rPr>
        <w:t>JOIN TAMI HENRY FROM QUEEN &amp; CO</w:t>
      </w:r>
      <w:r w:rsidRPr="00F02785">
        <w:rPr>
          <w:rFonts w:ascii="Century Gothic" w:hAnsi="Century Gothic"/>
          <w:sz w:val="36"/>
          <w:szCs w:val="36"/>
          <w:lang w:val="en-US"/>
        </w:rPr>
        <w:t xml:space="preserve"> </w:t>
      </w:r>
      <w:r>
        <w:rPr>
          <w:rFonts w:ascii="Century Gothic" w:hAnsi="Century Gothic"/>
          <w:sz w:val="36"/>
          <w:szCs w:val="36"/>
          <w:lang w:val="en-US"/>
        </w:rPr>
        <w:br/>
      </w:r>
      <w:r>
        <w:rPr>
          <w:rFonts w:ascii="Century Gothic" w:hAnsi="Century Gothic"/>
          <w:sz w:val="36"/>
          <w:szCs w:val="36"/>
          <w:lang w:val="en-US"/>
        </w:rPr>
        <w:br/>
      </w:r>
      <w:r w:rsidRPr="00F02785">
        <w:rPr>
          <w:rFonts w:ascii="Century Gothic" w:hAnsi="Century Gothic"/>
          <w:sz w:val="28"/>
          <w:szCs w:val="28"/>
          <w:lang w:val="en-US"/>
        </w:rPr>
        <w:t xml:space="preserve">Tami Henry has been involved in the paper craft industry for over 20 years. After attending school for art and design she landed in the scrapbook industry working in sales, </w:t>
      </w:r>
      <w:r>
        <w:rPr>
          <w:rFonts w:ascii="Century Gothic" w:hAnsi="Century Gothic"/>
          <w:sz w:val="28"/>
          <w:szCs w:val="28"/>
          <w:lang w:val="en-US"/>
        </w:rPr>
        <w:t xml:space="preserve">marketing and education. </w:t>
      </w:r>
      <w:r w:rsidRPr="00F02785">
        <w:rPr>
          <w:rFonts w:ascii="Century Gothic" w:hAnsi="Century Gothic"/>
          <w:sz w:val="28"/>
          <w:szCs w:val="28"/>
          <w:lang w:val="en-US"/>
        </w:rPr>
        <w:t xml:space="preserve">Tami began working with Queen &amp; Co </w:t>
      </w:r>
      <w:r>
        <w:rPr>
          <w:rFonts w:ascii="Century Gothic" w:hAnsi="Century Gothic"/>
          <w:sz w:val="28"/>
          <w:szCs w:val="28"/>
          <w:lang w:val="en-US"/>
        </w:rPr>
        <w:t xml:space="preserve">in 2006 </w:t>
      </w:r>
      <w:r w:rsidRPr="00F02785">
        <w:rPr>
          <w:rFonts w:ascii="Century Gothic" w:hAnsi="Century Gothic"/>
          <w:sz w:val="28"/>
          <w:szCs w:val="28"/>
          <w:lang w:val="en-US"/>
        </w:rPr>
        <w:t>and over the years her role has grown into becoming the head educator and private event personality. This year Tami will bring her infectious personality and creative knowledge to the classroom as well a</w:t>
      </w:r>
      <w:r>
        <w:rPr>
          <w:rFonts w:ascii="Century Gothic" w:hAnsi="Century Gothic"/>
          <w:sz w:val="28"/>
          <w:szCs w:val="28"/>
          <w:lang w:val="en-US"/>
        </w:rPr>
        <w:t xml:space="preserve">s the Queen &amp; Co booth. </w:t>
      </w:r>
      <w:r w:rsidRPr="00F02785">
        <w:rPr>
          <w:rFonts w:ascii="Century Gothic" w:hAnsi="Century Gothic"/>
          <w:sz w:val="28"/>
          <w:szCs w:val="28"/>
          <w:lang w:val="en-US"/>
        </w:rPr>
        <w:br/>
      </w:r>
      <w:r w:rsidRPr="00F02785">
        <w:rPr>
          <w:rFonts w:ascii="Century Gothic" w:hAnsi="Century Gothic"/>
          <w:sz w:val="28"/>
          <w:szCs w:val="28"/>
          <w:lang w:val="en-US"/>
        </w:rPr>
        <w:br/>
        <w:t>Queen &amp; Co has been manufacturing high quality embellishments and paper crafting products since 2005. With a love of bright colors and classic design we strive to offer embellishments and products for scrapbooking and card making.</w:t>
      </w:r>
      <w:r>
        <w:rPr>
          <w:rFonts w:ascii="Century Gothic" w:hAnsi="Century Gothic"/>
          <w:sz w:val="28"/>
          <w:szCs w:val="28"/>
          <w:lang w:val="en-US"/>
        </w:rPr>
        <w:t xml:space="preserve"> </w:t>
      </w:r>
      <w:bookmarkEnd w:id="0"/>
    </w:p>
    <w:sectPr w:rsidR="00EE694A" w:rsidRPr="00F0278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785"/>
    <w:rsid w:val="00EE694A"/>
    <w:rsid w:val="00F02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109</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cp:lastModifiedBy>
  <cp:revision>1</cp:revision>
  <dcterms:created xsi:type="dcterms:W3CDTF">2020-01-13T16:33:00Z</dcterms:created>
  <dcterms:modified xsi:type="dcterms:W3CDTF">2020-01-13T16:43:00Z</dcterms:modified>
</cp:coreProperties>
</file>